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92" w:rsidRDefault="00C43F92" w:rsidP="00C43F92">
      <w:pPr>
        <w:pStyle w:val="Kop1"/>
        <w:rPr>
          <w:rFonts w:eastAsiaTheme="minorEastAsia"/>
        </w:rPr>
      </w:pPr>
      <w:r w:rsidRPr="424F0DE0">
        <w:rPr>
          <w:rFonts w:eastAsiaTheme="minorEastAsia"/>
          <w:b/>
          <w:bCs/>
        </w:rPr>
        <w:t>Leervraag 1</w:t>
      </w:r>
      <w:r w:rsidRPr="424F0DE0">
        <w:rPr>
          <w:rFonts w:eastAsiaTheme="minorEastAsia"/>
        </w:rPr>
        <w:t xml:space="preserve"> </w:t>
      </w:r>
    </w:p>
    <w:p w:rsidR="00C43F92" w:rsidRDefault="00C43F92" w:rsidP="00C43F92">
      <w:pPr>
        <w:pStyle w:val="Kop1"/>
        <w:rPr>
          <w:rFonts w:eastAsiaTheme="minorEastAsia"/>
        </w:rPr>
      </w:pPr>
      <w:r w:rsidRPr="424F0DE0">
        <w:rPr>
          <w:rFonts w:eastAsiaTheme="minorEastAsia"/>
        </w:rPr>
        <w:t xml:space="preserve">Wat zijn de kenmerken van de patiënt en welke route doorloopt de patiënt ? Waaruit bestaat het verpleegkundig proces en wat zijn daarin mijn taken? </w:t>
      </w:r>
    </w:p>
    <w:p w:rsidR="00C43F92" w:rsidRPr="00E964F2" w:rsidRDefault="00C43F92" w:rsidP="00C43F92"/>
    <w:p w:rsidR="00C43F92" w:rsidRPr="00E964F2" w:rsidRDefault="00C43F92" w:rsidP="00C43F92">
      <w:pPr>
        <w:spacing w:line="240" w:lineRule="auto"/>
        <w:rPr>
          <w:b/>
        </w:rPr>
      </w:pPr>
      <w:r w:rsidRPr="00E964F2">
        <w:rPr>
          <w:b/>
        </w:rPr>
        <w:t>Deze opdracht hoort bij de volgende werkprocessen:</w:t>
      </w:r>
    </w:p>
    <w:p w:rsidR="00C43F92" w:rsidRPr="00F31BB4" w:rsidRDefault="00C43F92" w:rsidP="00C43F92">
      <w:pPr>
        <w:pStyle w:val="Geenafstand"/>
      </w:pPr>
      <w:r>
        <w:t>B1-K1-W1 : Neemt een anamnese af en stelt een verpleegkundige diagnose</w:t>
      </w:r>
    </w:p>
    <w:p w:rsidR="00C43F92" w:rsidRPr="00F31BB4" w:rsidRDefault="00C43F92" w:rsidP="00C43F92">
      <w:pPr>
        <w:pStyle w:val="Geenafstand"/>
      </w:pPr>
      <w:r>
        <w:t>B1-K1-W2 : Onderkent dreigende of bestaande gezondheidsproblemen</w:t>
      </w:r>
    </w:p>
    <w:p w:rsidR="00C43F92" w:rsidRDefault="00C43F92" w:rsidP="00C43F92">
      <w:pPr>
        <w:pStyle w:val="Geenafstand"/>
      </w:pPr>
      <w:r>
        <w:t>B  - K2-W2: Werkt samen met anderen</w:t>
      </w:r>
    </w:p>
    <w:p w:rsidR="00C43F92" w:rsidRDefault="00C43F92" w:rsidP="00C43F92">
      <w:pPr>
        <w:spacing w:line="240" w:lineRule="auto"/>
      </w:pPr>
    </w:p>
    <w:p w:rsidR="00C43F92" w:rsidRPr="000B1F6E" w:rsidRDefault="00C43F92" w:rsidP="00C43F92">
      <w:pPr>
        <w:spacing w:line="240" w:lineRule="auto"/>
        <w:rPr>
          <w:b/>
        </w:rPr>
      </w:pPr>
      <w:r w:rsidRPr="000B1F6E">
        <w:rPr>
          <w:rFonts w:asciiTheme="majorHAnsi" w:hAnsiTheme="majorHAnsi" w:cstheme="majorHAnsi"/>
          <w:b/>
          <w:color w:val="2F5496" w:themeColor="accent1" w:themeShade="BF"/>
          <w:sz w:val="32"/>
          <w:szCs w:val="32"/>
        </w:rPr>
        <w:t>Opdracht A</w:t>
      </w:r>
      <w:r w:rsidR="00510598">
        <w:rPr>
          <w:rFonts w:asciiTheme="majorHAnsi" w:hAnsiTheme="majorHAnsi" w:cstheme="majorHAnsi"/>
          <w:b/>
          <w:color w:val="2F5496" w:themeColor="accent1" w:themeShade="BF"/>
          <w:sz w:val="32"/>
          <w:szCs w:val="32"/>
        </w:rPr>
        <w:t xml:space="preserve"> </w:t>
      </w:r>
    </w:p>
    <w:p w:rsidR="00C43F92" w:rsidRPr="00510598" w:rsidRDefault="00C43F92" w:rsidP="00C43F92">
      <w:pPr>
        <w:spacing w:line="240" w:lineRule="auto"/>
        <w:rPr>
          <w:b/>
          <w:color w:val="1F3864" w:themeColor="accent1" w:themeShade="80"/>
        </w:rPr>
      </w:pPr>
      <w:r w:rsidRPr="00510598">
        <w:rPr>
          <w:b/>
          <w:color w:val="1F3864" w:themeColor="accent1" w:themeShade="80"/>
        </w:rPr>
        <w:t xml:space="preserve">Zorgvragers in het ziekenhuis </w:t>
      </w:r>
    </w:p>
    <w:p w:rsidR="00C43F92" w:rsidRPr="00510598" w:rsidRDefault="00C43F92" w:rsidP="00510598">
      <w:pPr>
        <w:pStyle w:val="Lijstalinea"/>
        <w:numPr>
          <w:ilvl w:val="0"/>
          <w:numId w:val="7"/>
        </w:numPr>
        <w:spacing w:line="360" w:lineRule="auto"/>
      </w:pPr>
      <w:r w:rsidRPr="00510598">
        <w:t>De volgende uitspraken gaan over ziekenhuiszorg.</w:t>
      </w:r>
      <w:r w:rsidRPr="00510598">
        <w:rPr>
          <w:i/>
        </w:rPr>
        <w:t xml:space="preserve"> Kies de juiste antwoorden</w:t>
      </w:r>
    </w:p>
    <w:p w:rsidR="00C43F92" w:rsidRPr="00510598" w:rsidRDefault="00C43F92" w:rsidP="00510598">
      <w:pPr>
        <w:pStyle w:val="Lijstalinea"/>
        <w:numPr>
          <w:ilvl w:val="0"/>
          <w:numId w:val="3"/>
        </w:numPr>
        <w:spacing w:line="240" w:lineRule="auto"/>
        <w:rPr>
          <w:b/>
        </w:rPr>
      </w:pPr>
      <w:r w:rsidRPr="00510598">
        <w:t xml:space="preserve">Er is bij ziekenhuiszorg sprake van een </w:t>
      </w:r>
      <w:r w:rsidRPr="00510598">
        <w:rPr>
          <w:b/>
        </w:rPr>
        <w:t>klinische/ poliklinische</w:t>
      </w:r>
      <w:r w:rsidRPr="00510598">
        <w:t xml:space="preserve"> opname</w:t>
      </w:r>
    </w:p>
    <w:p w:rsidR="00C43F92" w:rsidRPr="00510598" w:rsidRDefault="00C43F92" w:rsidP="00510598">
      <w:pPr>
        <w:pStyle w:val="Lijstalinea"/>
        <w:numPr>
          <w:ilvl w:val="0"/>
          <w:numId w:val="3"/>
        </w:numPr>
        <w:spacing w:line="240" w:lineRule="auto"/>
      </w:pPr>
      <w:r w:rsidRPr="00510598">
        <w:t xml:space="preserve">Er is vaak sprake van een </w:t>
      </w:r>
      <w:r w:rsidRPr="00510598">
        <w:rPr>
          <w:b/>
        </w:rPr>
        <w:t>kortdurende/langdurige</w:t>
      </w:r>
      <w:r w:rsidRPr="00510598">
        <w:t xml:space="preserve"> opname</w:t>
      </w:r>
    </w:p>
    <w:p w:rsidR="00C43F92" w:rsidRPr="00510598" w:rsidRDefault="00C43F92" w:rsidP="00510598">
      <w:pPr>
        <w:pStyle w:val="Lijstalinea"/>
        <w:numPr>
          <w:ilvl w:val="0"/>
          <w:numId w:val="3"/>
        </w:numPr>
        <w:spacing w:line="240" w:lineRule="auto"/>
        <w:rPr>
          <w:b/>
        </w:rPr>
      </w:pPr>
      <w:r w:rsidRPr="00510598">
        <w:t xml:space="preserve">Meestal is de aard van de zorg </w:t>
      </w:r>
      <w:r w:rsidRPr="00510598">
        <w:rPr>
          <w:b/>
        </w:rPr>
        <w:t>complex/laag-complex</w:t>
      </w:r>
    </w:p>
    <w:p w:rsidR="00C43F92" w:rsidRPr="00510598" w:rsidRDefault="00C43F92" w:rsidP="00510598">
      <w:pPr>
        <w:pStyle w:val="Lijstalinea"/>
        <w:numPr>
          <w:ilvl w:val="0"/>
          <w:numId w:val="3"/>
        </w:numPr>
        <w:spacing w:line="240" w:lineRule="auto"/>
      </w:pPr>
      <w:r w:rsidRPr="00510598">
        <w:t xml:space="preserve">Vaak is er sprake van </w:t>
      </w:r>
      <w:r w:rsidRPr="00510598">
        <w:rPr>
          <w:b/>
        </w:rPr>
        <w:t>psychosociale problematiek/somatische</w:t>
      </w:r>
      <w:r w:rsidRPr="00510598">
        <w:t xml:space="preserve"> </w:t>
      </w:r>
      <w:r w:rsidRPr="00510598">
        <w:rPr>
          <w:b/>
        </w:rPr>
        <w:t>problematiek/gezondheidsproblematiek</w:t>
      </w:r>
    </w:p>
    <w:p w:rsidR="00510598" w:rsidRPr="00510598" w:rsidRDefault="00C43F92" w:rsidP="00510598">
      <w:pPr>
        <w:pStyle w:val="Lijstalinea"/>
        <w:numPr>
          <w:ilvl w:val="0"/>
          <w:numId w:val="3"/>
        </w:numPr>
        <w:spacing w:line="240" w:lineRule="auto"/>
      </w:pPr>
      <w:r w:rsidRPr="00510598">
        <w:t xml:space="preserve">Er is sprake van </w:t>
      </w:r>
      <w:r w:rsidRPr="00510598">
        <w:rPr>
          <w:b/>
        </w:rPr>
        <w:t>monodisciplinaire/multidisciplinaire</w:t>
      </w:r>
      <w:r w:rsidRPr="00510598">
        <w:t xml:space="preserve"> zorg</w:t>
      </w:r>
    </w:p>
    <w:p w:rsidR="00C43F92" w:rsidRPr="00510598" w:rsidRDefault="00C43F92" w:rsidP="00510598">
      <w:pPr>
        <w:pStyle w:val="Lijstalinea"/>
        <w:numPr>
          <w:ilvl w:val="0"/>
          <w:numId w:val="3"/>
        </w:numPr>
        <w:spacing w:line="240" w:lineRule="auto"/>
      </w:pPr>
      <w:r w:rsidRPr="00510598">
        <w:t xml:space="preserve">In ziekenhuizen zijn </w:t>
      </w:r>
      <w:r w:rsidRPr="00510598">
        <w:rPr>
          <w:b/>
        </w:rPr>
        <w:t>bepaalde/alle</w:t>
      </w:r>
      <w:r w:rsidRPr="00510598">
        <w:t xml:space="preserve"> bevolkingsgroepen vertegenwoordigd</w:t>
      </w:r>
    </w:p>
    <w:p w:rsidR="00510598" w:rsidRPr="00510598" w:rsidRDefault="00510598" w:rsidP="00510598">
      <w:pPr>
        <w:pStyle w:val="Lijstalinea"/>
        <w:spacing w:line="240" w:lineRule="auto"/>
        <w:ind w:left="1068"/>
      </w:pPr>
    </w:p>
    <w:p w:rsidR="00C43F92" w:rsidRPr="00510598" w:rsidRDefault="00C43F92" w:rsidP="00C43F92">
      <w:pPr>
        <w:pStyle w:val="Lijstalinea"/>
        <w:numPr>
          <w:ilvl w:val="0"/>
          <w:numId w:val="7"/>
        </w:numPr>
        <w:spacing w:line="240" w:lineRule="auto"/>
      </w:pPr>
      <w:r w:rsidRPr="00510598">
        <w:t>Noem twee voorbeelden van indicaties waarmee zuigelingen en/of baby’s vaak worden opgenomen in een ziekenhuis</w:t>
      </w:r>
    </w:p>
    <w:p w:rsidR="00510598" w:rsidRPr="00510598" w:rsidRDefault="00510598" w:rsidP="00510598">
      <w:pPr>
        <w:pStyle w:val="Lijstalinea"/>
        <w:spacing w:line="240" w:lineRule="auto"/>
      </w:pPr>
    </w:p>
    <w:p w:rsidR="00C43F92" w:rsidRPr="00510598" w:rsidRDefault="00C43F92" w:rsidP="00C43F92">
      <w:pPr>
        <w:pStyle w:val="Lijstalinea"/>
        <w:numPr>
          <w:ilvl w:val="0"/>
          <w:numId w:val="7"/>
        </w:numPr>
        <w:spacing w:line="240" w:lineRule="auto"/>
      </w:pPr>
      <w:r w:rsidRPr="00510598">
        <w:t>Welke uitspraak is juist?</w:t>
      </w:r>
    </w:p>
    <w:p w:rsidR="00C43F92" w:rsidRPr="00510598" w:rsidRDefault="00C43F92" w:rsidP="00C43F92">
      <w:pPr>
        <w:pStyle w:val="Lijstalinea"/>
        <w:numPr>
          <w:ilvl w:val="0"/>
          <w:numId w:val="4"/>
        </w:numPr>
        <w:spacing w:line="240" w:lineRule="auto"/>
      </w:pPr>
      <w:r w:rsidRPr="00510598">
        <w:t>Jongvolwas</w:t>
      </w:r>
      <w:bookmarkStart w:id="0" w:name="_GoBack"/>
      <w:bookmarkEnd w:id="0"/>
      <w:r w:rsidRPr="00510598">
        <w:t>sen zorgvragers komen relatief vaak in een ziekenhuis omdat zij het meest actief zijn in het leven</w:t>
      </w:r>
    </w:p>
    <w:p w:rsidR="00C43F92" w:rsidRPr="00510598" w:rsidRDefault="00C43F92" w:rsidP="00C43F92">
      <w:pPr>
        <w:pStyle w:val="Lijstalinea"/>
        <w:numPr>
          <w:ilvl w:val="0"/>
          <w:numId w:val="4"/>
        </w:numPr>
        <w:spacing w:line="240" w:lineRule="auto"/>
      </w:pPr>
      <w:r w:rsidRPr="00510598">
        <w:t>70-plussers worden steeds minder vaak opgenomen omdat zij steeds minder vaak ziek zijn</w:t>
      </w:r>
    </w:p>
    <w:p w:rsidR="00C43F92" w:rsidRPr="00510598" w:rsidRDefault="00C43F92" w:rsidP="00C43F92">
      <w:pPr>
        <w:pStyle w:val="Lijstalinea"/>
        <w:numPr>
          <w:ilvl w:val="0"/>
          <w:numId w:val="4"/>
        </w:numPr>
        <w:spacing w:line="240" w:lineRule="auto"/>
      </w:pPr>
      <w:r w:rsidRPr="00510598">
        <w:t>Vrouwen worden vaker in een ziekenhuis opgenomen omdat zij ouders worden en dus relatief meer ziek zijn</w:t>
      </w:r>
    </w:p>
    <w:p w:rsidR="00C43F92" w:rsidRPr="00510598" w:rsidRDefault="00C43F92" w:rsidP="00C43F92">
      <w:pPr>
        <w:pStyle w:val="Lijstalinea"/>
        <w:numPr>
          <w:ilvl w:val="0"/>
          <w:numId w:val="4"/>
        </w:numPr>
        <w:spacing w:line="240" w:lineRule="auto"/>
      </w:pPr>
      <w:r w:rsidRPr="00510598">
        <w:t xml:space="preserve">Zorgvragers tot 20 jaar zijn relatief kwetsbaar en worden vaker in een ziekenhuis opgenomen dan jongvolwassenen </w:t>
      </w:r>
    </w:p>
    <w:p w:rsidR="00C43F92" w:rsidRDefault="00C43F92" w:rsidP="00C43F92">
      <w:pPr>
        <w:pStyle w:val="Lijstalinea"/>
        <w:spacing w:line="240" w:lineRule="auto"/>
      </w:pPr>
    </w:p>
    <w:p w:rsidR="00C43F92" w:rsidRDefault="00C43F92" w:rsidP="00C43F92">
      <w:r>
        <w:br w:type="page"/>
      </w:r>
    </w:p>
    <w:p w:rsidR="00C43F92" w:rsidRPr="00510598" w:rsidRDefault="00C43F92" w:rsidP="00C43F92">
      <w:pPr>
        <w:spacing w:line="240" w:lineRule="auto"/>
        <w:rPr>
          <w:b/>
          <w:color w:val="1F3864" w:themeColor="accent1" w:themeShade="80"/>
        </w:rPr>
      </w:pPr>
      <w:r w:rsidRPr="00510598">
        <w:rPr>
          <w:b/>
          <w:color w:val="1F3864" w:themeColor="accent1" w:themeShade="80"/>
        </w:rPr>
        <w:lastRenderedPageBreak/>
        <w:t>Proces van intake tot beëindiging van de zorg en behandeling</w:t>
      </w:r>
    </w:p>
    <w:p w:rsidR="00C43F92" w:rsidRPr="00510598" w:rsidRDefault="00C43F92" w:rsidP="00C43F92">
      <w:pPr>
        <w:pStyle w:val="Lijstalinea"/>
        <w:numPr>
          <w:ilvl w:val="0"/>
          <w:numId w:val="8"/>
        </w:numPr>
        <w:spacing w:line="240" w:lineRule="auto"/>
      </w:pPr>
      <w:r w:rsidRPr="00510598">
        <w:t>Vul in: horen de volgende onderwerpen/situaties bij een acute of geplande opname?</w:t>
      </w:r>
    </w:p>
    <w:tbl>
      <w:tblPr>
        <w:tblStyle w:val="Rastertabel1licht-Accent1"/>
        <w:tblW w:w="0" w:type="auto"/>
        <w:tblLook w:val="04A0" w:firstRow="1" w:lastRow="0" w:firstColumn="1" w:lastColumn="0" w:noHBand="0" w:noVBand="1"/>
      </w:tblPr>
      <w:tblGrid>
        <w:gridCol w:w="5833"/>
        <w:gridCol w:w="1566"/>
        <w:gridCol w:w="1504"/>
      </w:tblGrid>
      <w:tr w:rsidR="00C43F92" w:rsidTr="00510598">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833" w:type="dxa"/>
            <w:shd w:val="clear" w:color="auto" w:fill="002060"/>
          </w:tcPr>
          <w:p w:rsidR="00C43F92" w:rsidRPr="003F4DB2" w:rsidRDefault="00C43F92" w:rsidP="00081693">
            <w:pPr>
              <w:rPr>
                <w:b w:val="0"/>
              </w:rPr>
            </w:pPr>
            <w:r w:rsidRPr="003F4DB2">
              <w:rPr>
                <w:b w:val="0"/>
              </w:rPr>
              <w:t>Onderwerp/situatie</w:t>
            </w:r>
          </w:p>
        </w:tc>
        <w:tc>
          <w:tcPr>
            <w:tcW w:w="1566" w:type="dxa"/>
            <w:shd w:val="clear" w:color="auto" w:fill="002060"/>
          </w:tcPr>
          <w:p w:rsidR="00C43F92" w:rsidRPr="003F4DB2" w:rsidRDefault="00C43F92" w:rsidP="00081693">
            <w:pPr>
              <w:cnfStyle w:val="100000000000" w:firstRow="1" w:lastRow="0" w:firstColumn="0" w:lastColumn="0" w:oddVBand="0" w:evenVBand="0" w:oddHBand="0" w:evenHBand="0" w:firstRowFirstColumn="0" w:firstRowLastColumn="0" w:lastRowFirstColumn="0" w:lastRowLastColumn="0"/>
              <w:rPr>
                <w:b w:val="0"/>
              </w:rPr>
            </w:pPr>
            <w:r w:rsidRPr="003F4DB2">
              <w:rPr>
                <w:b w:val="0"/>
              </w:rPr>
              <w:t>Acute opname</w:t>
            </w:r>
          </w:p>
        </w:tc>
        <w:tc>
          <w:tcPr>
            <w:tcW w:w="1504" w:type="dxa"/>
            <w:shd w:val="clear" w:color="auto" w:fill="002060"/>
          </w:tcPr>
          <w:p w:rsidR="00C43F92" w:rsidRPr="003F4DB2" w:rsidRDefault="00C43F92" w:rsidP="00081693">
            <w:pPr>
              <w:cnfStyle w:val="100000000000" w:firstRow="1" w:lastRow="0" w:firstColumn="0" w:lastColumn="0" w:oddVBand="0" w:evenVBand="0" w:oddHBand="0" w:evenHBand="0" w:firstRowFirstColumn="0" w:firstRowLastColumn="0" w:lastRowFirstColumn="0" w:lastRowLastColumn="0"/>
              <w:rPr>
                <w:b w:val="0"/>
              </w:rPr>
            </w:pPr>
            <w:r w:rsidRPr="003F4DB2">
              <w:rPr>
                <w:b w:val="0"/>
              </w:rPr>
              <w:t>Geplande opname</w:t>
            </w:r>
          </w:p>
        </w:tc>
      </w:tr>
      <w:tr w:rsidR="00C43F92" w:rsidTr="00510598">
        <w:trPr>
          <w:trHeight w:val="373"/>
        </w:trPr>
        <w:tc>
          <w:tcPr>
            <w:cnfStyle w:val="001000000000" w:firstRow="0" w:lastRow="0" w:firstColumn="1" w:lastColumn="0" w:oddVBand="0" w:evenVBand="0" w:oddHBand="0" w:evenHBand="0" w:firstRowFirstColumn="0" w:firstRowLastColumn="0" w:lastRowFirstColumn="0" w:lastRowLastColumn="0"/>
            <w:tcW w:w="5833" w:type="dxa"/>
          </w:tcPr>
          <w:p w:rsidR="00C43F92" w:rsidRPr="003F4DB2" w:rsidRDefault="00C43F92" w:rsidP="00081693">
            <w:pPr>
              <w:rPr>
                <w:b w:val="0"/>
              </w:rPr>
            </w:pPr>
            <w:r w:rsidRPr="003F4DB2">
              <w:rPr>
                <w:b w:val="0"/>
              </w:rPr>
              <w:t>Poliklinische preoperatieve screening</w:t>
            </w:r>
          </w:p>
        </w:tc>
        <w:tc>
          <w:tcPr>
            <w:tcW w:w="156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04"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395"/>
        </w:trPr>
        <w:tc>
          <w:tcPr>
            <w:cnfStyle w:val="001000000000" w:firstRow="0" w:lastRow="0" w:firstColumn="1" w:lastColumn="0" w:oddVBand="0" w:evenVBand="0" w:oddHBand="0" w:evenHBand="0" w:firstRowFirstColumn="0" w:firstRowLastColumn="0" w:lastRowFirstColumn="0" w:lastRowLastColumn="0"/>
            <w:tcW w:w="5833" w:type="dxa"/>
          </w:tcPr>
          <w:p w:rsidR="00C43F92" w:rsidRPr="003F4DB2" w:rsidRDefault="00C43F92" w:rsidP="00081693">
            <w:pPr>
              <w:rPr>
                <w:b w:val="0"/>
              </w:rPr>
            </w:pPr>
            <w:r w:rsidRPr="003F4DB2">
              <w:rPr>
                <w:b w:val="0"/>
              </w:rPr>
              <w:t>Insturen van een zorgvrager vanuit de huisartsenpost</w:t>
            </w:r>
          </w:p>
        </w:tc>
        <w:tc>
          <w:tcPr>
            <w:tcW w:w="156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04"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373"/>
        </w:trPr>
        <w:tc>
          <w:tcPr>
            <w:cnfStyle w:val="001000000000" w:firstRow="0" w:lastRow="0" w:firstColumn="1" w:lastColumn="0" w:oddVBand="0" w:evenVBand="0" w:oddHBand="0" w:evenHBand="0" w:firstRowFirstColumn="0" w:firstRowLastColumn="0" w:lastRowFirstColumn="0" w:lastRowLastColumn="0"/>
            <w:tcW w:w="5833" w:type="dxa"/>
          </w:tcPr>
          <w:p w:rsidR="00C43F92" w:rsidRPr="003F4DB2" w:rsidRDefault="00C43F92" w:rsidP="00081693">
            <w:pPr>
              <w:rPr>
                <w:b w:val="0"/>
              </w:rPr>
            </w:pPr>
            <w:r w:rsidRPr="003F4DB2">
              <w:rPr>
                <w:b w:val="0"/>
              </w:rPr>
              <w:t>Triage op de SEH</w:t>
            </w:r>
          </w:p>
        </w:tc>
        <w:tc>
          <w:tcPr>
            <w:tcW w:w="156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04"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395"/>
        </w:trPr>
        <w:tc>
          <w:tcPr>
            <w:cnfStyle w:val="001000000000" w:firstRow="0" w:lastRow="0" w:firstColumn="1" w:lastColumn="0" w:oddVBand="0" w:evenVBand="0" w:oddHBand="0" w:evenHBand="0" w:firstRowFirstColumn="0" w:firstRowLastColumn="0" w:lastRowFirstColumn="0" w:lastRowLastColumn="0"/>
            <w:tcW w:w="5833" w:type="dxa"/>
          </w:tcPr>
          <w:p w:rsidR="00C43F92" w:rsidRPr="003F4DB2" w:rsidRDefault="00C43F92" w:rsidP="00081693">
            <w:pPr>
              <w:rPr>
                <w:b w:val="0"/>
              </w:rPr>
            </w:pPr>
            <w:r w:rsidRPr="003F4DB2">
              <w:rPr>
                <w:b w:val="0"/>
              </w:rPr>
              <w:t>Melden bij de opnamebalie</w:t>
            </w:r>
          </w:p>
        </w:tc>
        <w:tc>
          <w:tcPr>
            <w:tcW w:w="156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04"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bl>
    <w:p w:rsidR="00C43F92" w:rsidRPr="003F4DB2" w:rsidRDefault="00C43F92" w:rsidP="00C43F92">
      <w:pPr>
        <w:spacing w:line="240" w:lineRule="auto"/>
      </w:pPr>
    </w:p>
    <w:p w:rsidR="00C43F92" w:rsidRPr="00510598" w:rsidRDefault="00C43F92" w:rsidP="00510598">
      <w:pPr>
        <w:pStyle w:val="Lijstalinea"/>
        <w:numPr>
          <w:ilvl w:val="0"/>
          <w:numId w:val="8"/>
        </w:numPr>
        <w:spacing w:line="240" w:lineRule="auto"/>
      </w:pPr>
      <w:r w:rsidRPr="00510598">
        <w:t>Geef aan of de volgende stellingen juist of onjuist zijn</w:t>
      </w:r>
    </w:p>
    <w:tbl>
      <w:tblPr>
        <w:tblStyle w:val="Rastertabel1licht-Accent1"/>
        <w:tblW w:w="0" w:type="auto"/>
        <w:tblLook w:val="04A0" w:firstRow="1" w:lastRow="0" w:firstColumn="1" w:lastColumn="0" w:noHBand="0" w:noVBand="1"/>
      </w:tblPr>
      <w:tblGrid>
        <w:gridCol w:w="5860"/>
        <w:gridCol w:w="1506"/>
        <w:gridCol w:w="1578"/>
      </w:tblGrid>
      <w:tr w:rsidR="00C43F92" w:rsidTr="0051059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860" w:type="dxa"/>
            <w:shd w:val="clear" w:color="auto" w:fill="002060"/>
          </w:tcPr>
          <w:p w:rsidR="00C43F92" w:rsidRPr="003F4DB2" w:rsidRDefault="00C43F92" w:rsidP="00081693">
            <w:pPr>
              <w:rPr>
                <w:b w:val="0"/>
              </w:rPr>
            </w:pPr>
            <w:r>
              <w:rPr>
                <w:b w:val="0"/>
              </w:rPr>
              <w:t>Stelling</w:t>
            </w:r>
          </w:p>
        </w:tc>
        <w:tc>
          <w:tcPr>
            <w:tcW w:w="1506" w:type="dxa"/>
            <w:shd w:val="clear" w:color="auto" w:fill="002060"/>
          </w:tcPr>
          <w:p w:rsidR="00C43F92" w:rsidRPr="003F4DB2" w:rsidRDefault="00C43F92" w:rsidP="00081693">
            <w:pPr>
              <w:cnfStyle w:val="100000000000" w:firstRow="1" w:lastRow="0" w:firstColumn="0" w:lastColumn="0" w:oddVBand="0" w:evenVBand="0" w:oddHBand="0" w:evenHBand="0" w:firstRowFirstColumn="0" w:firstRowLastColumn="0" w:lastRowFirstColumn="0" w:lastRowLastColumn="0"/>
              <w:rPr>
                <w:b w:val="0"/>
              </w:rPr>
            </w:pPr>
            <w:r>
              <w:rPr>
                <w:b w:val="0"/>
              </w:rPr>
              <w:t>Juist</w:t>
            </w:r>
          </w:p>
        </w:tc>
        <w:tc>
          <w:tcPr>
            <w:tcW w:w="1578" w:type="dxa"/>
            <w:shd w:val="clear" w:color="auto" w:fill="002060"/>
          </w:tcPr>
          <w:p w:rsidR="00C43F92" w:rsidRPr="003F4DB2" w:rsidRDefault="00C43F92" w:rsidP="00081693">
            <w:pPr>
              <w:cnfStyle w:val="100000000000" w:firstRow="1" w:lastRow="0" w:firstColumn="0" w:lastColumn="0" w:oddVBand="0" w:evenVBand="0" w:oddHBand="0" w:evenHBand="0" w:firstRowFirstColumn="0" w:firstRowLastColumn="0" w:lastRowFirstColumn="0" w:lastRowLastColumn="0"/>
              <w:rPr>
                <w:b w:val="0"/>
              </w:rPr>
            </w:pPr>
            <w:r>
              <w:rPr>
                <w:b w:val="0"/>
              </w:rPr>
              <w:t>Onjuist</w:t>
            </w:r>
          </w:p>
        </w:tc>
      </w:tr>
      <w:tr w:rsidR="00C43F92" w:rsidTr="00510598">
        <w:trPr>
          <w:trHeight w:val="393"/>
        </w:trPr>
        <w:tc>
          <w:tcPr>
            <w:cnfStyle w:val="001000000000" w:firstRow="0" w:lastRow="0" w:firstColumn="1" w:lastColumn="0" w:oddVBand="0" w:evenVBand="0" w:oddHBand="0" w:evenHBand="0" w:firstRowFirstColumn="0" w:firstRowLastColumn="0" w:lastRowFirstColumn="0" w:lastRowLastColumn="0"/>
            <w:tcW w:w="5860" w:type="dxa"/>
          </w:tcPr>
          <w:p w:rsidR="00C43F92" w:rsidRPr="003F4DB2" w:rsidRDefault="00C43F92" w:rsidP="00081693">
            <w:pPr>
              <w:rPr>
                <w:b w:val="0"/>
              </w:rPr>
            </w:pPr>
            <w:r>
              <w:rPr>
                <w:b w:val="0"/>
              </w:rPr>
              <w:t>Elke zorgvrager die een ziekenhuis bezoekt (poliklinisch of klinisch) moet een ziekenhuispas laten maken</w:t>
            </w:r>
          </w:p>
        </w:tc>
        <w:tc>
          <w:tcPr>
            <w:tcW w:w="150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78"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417"/>
        </w:trPr>
        <w:tc>
          <w:tcPr>
            <w:cnfStyle w:val="001000000000" w:firstRow="0" w:lastRow="0" w:firstColumn="1" w:lastColumn="0" w:oddVBand="0" w:evenVBand="0" w:oddHBand="0" w:evenHBand="0" w:firstRowFirstColumn="0" w:firstRowLastColumn="0" w:lastRowFirstColumn="0" w:lastRowLastColumn="0"/>
            <w:tcW w:w="5860" w:type="dxa"/>
          </w:tcPr>
          <w:p w:rsidR="00C43F92" w:rsidRPr="003F4DB2" w:rsidRDefault="00C43F92" w:rsidP="00081693">
            <w:pPr>
              <w:rPr>
                <w:b w:val="0"/>
              </w:rPr>
            </w:pPr>
            <w:r>
              <w:rPr>
                <w:b w:val="0"/>
              </w:rPr>
              <w:t>Zorgvragers mogen hun polsbandje in hun portemonnee bewaren</w:t>
            </w:r>
          </w:p>
        </w:tc>
        <w:tc>
          <w:tcPr>
            <w:tcW w:w="150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78"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393"/>
        </w:trPr>
        <w:tc>
          <w:tcPr>
            <w:cnfStyle w:val="001000000000" w:firstRow="0" w:lastRow="0" w:firstColumn="1" w:lastColumn="0" w:oddVBand="0" w:evenVBand="0" w:oddHBand="0" w:evenHBand="0" w:firstRowFirstColumn="0" w:firstRowLastColumn="0" w:lastRowFirstColumn="0" w:lastRowLastColumn="0"/>
            <w:tcW w:w="5860" w:type="dxa"/>
          </w:tcPr>
          <w:p w:rsidR="00C43F92" w:rsidRPr="003F4DB2" w:rsidRDefault="00C43F92" w:rsidP="00081693">
            <w:pPr>
              <w:rPr>
                <w:b w:val="0"/>
              </w:rPr>
            </w:pPr>
            <w:r>
              <w:rPr>
                <w:b w:val="0"/>
              </w:rPr>
              <w:t>Het polsbandje is nodig om de persoonsgegevens van een zorgvrager te controleren</w:t>
            </w:r>
          </w:p>
        </w:tc>
        <w:tc>
          <w:tcPr>
            <w:tcW w:w="150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78"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r w:rsidR="00C43F92" w:rsidTr="00510598">
        <w:trPr>
          <w:trHeight w:val="417"/>
        </w:trPr>
        <w:tc>
          <w:tcPr>
            <w:cnfStyle w:val="001000000000" w:firstRow="0" w:lastRow="0" w:firstColumn="1" w:lastColumn="0" w:oddVBand="0" w:evenVBand="0" w:oddHBand="0" w:evenHBand="0" w:firstRowFirstColumn="0" w:firstRowLastColumn="0" w:lastRowFirstColumn="0" w:lastRowLastColumn="0"/>
            <w:tcW w:w="5860" w:type="dxa"/>
          </w:tcPr>
          <w:p w:rsidR="00C43F92" w:rsidRPr="003F4DB2" w:rsidRDefault="00C43F92" w:rsidP="00081693">
            <w:pPr>
              <w:rPr>
                <w:b w:val="0"/>
              </w:rPr>
            </w:pPr>
            <w:r>
              <w:rPr>
                <w:b w:val="0"/>
              </w:rPr>
              <w:t>Een ziekenhuispas is overdraagbaar voor zorgvragers met dezelfde aandoening</w:t>
            </w:r>
          </w:p>
        </w:tc>
        <w:tc>
          <w:tcPr>
            <w:tcW w:w="1506"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c>
          <w:tcPr>
            <w:tcW w:w="1578" w:type="dxa"/>
          </w:tcPr>
          <w:p w:rsidR="00C43F92" w:rsidRPr="003F4DB2" w:rsidRDefault="00C43F92" w:rsidP="00081693">
            <w:pPr>
              <w:cnfStyle w:val="000000000000" w:firstRow="0" w:lastRow="0" w:firstColumn="0" w:lastColumn="0" w:oddVBand="0" w:evenVBand="0" w:oddHBand="0" w:evenHBand="0" w:firstRowFirstColumn="0" w:firstRowLastColumn="0" w:lastRowFirstColumn="0" w:lastRowLastColumn="0"/>
            </w:pPr>
          </w:p>
        </w:tc>
      </w:tr>
    </w:tbl>
    <w:p w:rsidR="00C43F92" w:rsidRPr="003F4DB2" w:rsidRDefault="00C43F92" w:rsidP="00C43F92">
      <w:pPr>
        <w:spacing w:line="240" w:lineRule="auto"/>
        <w:rPr>
          <w:i/>
        </w:rPr>
      </w:pPr>
    </w:p>
    <w:p w:rsidR="00510598" w:rsidRDefault="00C43F92" w:rsidP="00510598">
      <w:pPr>
        <w:pStyle w:val="Lijstalinea"/>
        <w:numPr>
          <w:ilvl w:val="0"/>
          <w:numId w:val="8"/>
        </w:numPr>
        <w:spacing w:line="240" w:lineRule="auto"/>
      </w:pPr>
      <w:r w:rsidRPr="00510598">
        <w:t xml:space="preserve">Welke triagekleur hoort bij welke maximale tijd waarbinnen een zorgvrager op de spoedeisende hulp geholpen moet worden? </w:t>
      </w:r>
      <w:r w:rsidR="00510598">
        <w:t xml:space="preserve">Zet de kleuren in de juiste kolom. </w:t>
      </w:r>
    </w:p>
    <w:p w:rsidR="00C43F92" w:rsidRPr="00510598" w:rsidRDefault="00510598" w:rsidP="00510598">
      <w:pPr>
        <w:pStyle w:val="Lijstalinea"/>
        <w:spacing w:line="240" w:lineRule="auto"/>
        <w:rPr>
          <w:i/>
        </w:rPr>
      </w:pPr>
      <w:r w:rsidRPr="00510598">
        <w:rPr>
          <w:i/>
        </w:rPr>
        <w:t>Kies uit: geel – rood – blauw – groen – oranje</w:t>
      </w:r>
    </w:p>
    <w:tbl>
      <w:tblPr>
        <w:tblStyle w:val="Rastertabel1licht-Accent1"/>
        <w:tblW w:w="9106" w:type="dxa"/>
        <w:tblLook w:val="04A0" w:firstRow="1" w:lastRow="0" w:firstColumn="1" w:lastColumn="0" w:noHBand="0" w:noVBand="1"/>
      </w:tblPr>
      <w:tblGrid>
        <w:gridCol w:w="4553"/>
        <w:gridCol w:w="4553"/>
      </w:tblGrid>
      <w:tr w:rsidR="00C43F92" w:rsidTr="00081693">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53" w:type="dxa"/>
            <w:shd w:val="clear" w:color="auto" w:fill="002060"/>
          </w:tcPr>
          <w:p w:rsidR="00C43F92" w:rsidRDefault="00C43F92" w:rsidP="00081693">
            <w:pPr>
              <w:rPr>
                <w:b w:val="0"/>
              </w:rPr>
            </w:pPr>
            <w:r>
              <w:rPr>
                <w:b w:val="0"/>
              </w:rPr>
              <w:t>Maximale wachttijd</w:t>
            </w:r>
          </w:p>
        </w:tc>
        <w:tc>
          <w:tcPr>
            <w:tcW w:w="4553" w:type="dxa"/>
            <w:shd w:val="clear" w:color="auto" w:fill="002060"/>
          </w:tcPr>
          <w:p w:rsidR="00C43F92" w:rsidRDefault="00C43F92" w:rsidP="00081693">
            <w:pPr>
              <w:cnfStyle w:val="100000000000" w:firstRow="1" w:lastRow="0" w:firstColumn="0" w:lastColumn="0" w:oddVBand="0" w:evenVBand="0" w:oddHBand="0" w:evenHBand="0" w:firstRowFirstColumn="0" w:firstRowLastColumn="0" w:lastRowFirstColumn="0" w:lastRowLastColumn="0"/>
              <w:rPr>
                <w:b w:val="0"/>
              </w:rPr>
            </w:pPr>
            <w:r>
              <w:rPr>
                <w:b w:val="0"/>
              </w:rPr>
              <w:t xml:space="preserve">Kleur </w:t>
            </w:r>
          </w:p>
        </w:tc>
      </w:tr>
      <w:tr w:rsidR="00C43F92" w:rsidTr="00081693">
        <w:trPr>
          <w:trHeight w:val="432"/>
        </w:trPr>
        <w:tc>
          <w:tcPr>
            <w:cnfStyle w:val="001000000000" w:firstRow="0" w:lastRow="0" w:firstColumn="1" w:lastColumn="0" w:oddVBand="0" w:evenVBand="0" w:oddHBand="0" w:evenHBand="0" w:firstRowFirstColumn="0" w:firstRowLastColumn="0" w:lastRowFirstColumn="0" w:lastRowLastColumn="0"/>
            <w:tcW w:w="4553" w:type="dxa"/>
            <w:shd w:val="clear" w:color="auto" w:fill="FFFFFF" w:themeFill="background1"/>
          </w:tcPr>
          <w:p w:rsidR="00C43F92" w:rsidRDefault="00C43F92" w:rsidP="00081693">
            <w:pPr>
              <w:rPr>
                <w:b w:val="0"/>
              </w:rPr>
            </w:pPr>
            <w:r>
              <w:rPr>
                <w:b w:val="0"/>
              </w:rPr>
              <w:t>0 minuten</w:t>
            </w:r>
          </w:p>
        </w:tc>
        <w:tc>
          <w:tcPr>
            <w:tcW w:w="4553" w:type="dxa"/>
            <w:shd w:val="clear" w:color="auto" w:fill="FFFFFF" w:themeFill="background1"/>
          </w:tcPr>
          <w:p w:rsidR="00C43F92" w:rsidRDefault="00C43F92" w:rsidP="00081693">
            <w:pPr>
              <w:cnfStyle w:val="000000000000" w:firstRow="0" w:lastRow="0" w:firstColumn="0" w:lastColumn="0" w:oddVBand="0" w:evenVBand="0" w:oddHBand="0" w:evenHBand="0" w:firstRowFirstColumn="0" w:firstRowLastColumn="0" w:lastRowFirstColumn="0" w:lastRowLastColumn="0"/>
              <w:rPr>
                <w:b/>
              </w:rPr>
            </w:pPr>
          </w:p>
        </w:tc>
      </w:tr>
      <w:tr w:rsidR="00C43F92" w:rsidTr="00081693">
        <w:trPr>
          <w:trHeight w:val="457"/>
        </w:trPr>
        <w:tc>
          <w:tcPr>
            <w:cnfStyle w:val="001000000000" w:firstRow="0" w:lastRow="0" w:firstColumn="1" w:lastColumn="0" w:oddVBand="0" w:evenVBand="0" w:oddHBand="0" w:evenHBand="0" w:firstRowFirstColumn="0" w:firstRowLastColumn="0" w:lastRowFirstColumn="0" w:lastRowLastColumn="0"/>
            <w:tcW w:w="4553" w:type="dxa"/>
          </w:tcPr>
          <w:p w:rsidR="00C43F92" w:rsidRDefault="00C43F92" w:rsidP="00081693">
            <w:pPr>
              <w:rPr>
                <w:b w:val="0"/>
              </w:rPr>
            </w:pPr>
            <w:r>
              <w:rPr>
                <w:b w:val="0"/>
              </w:rPr>
              <w:t>10 minuten</w:t>
            </w:r>
          </w:p>
        </w:tc>
        <w:tc>
          <w:tcPr>
            <w:tcW w:w="4553" w:type="dxa"/>
          </w:tcPr>
          <w:p w:rsidR="00C43F92" w:rsidRDefault="00C43F92" w:rsidP="00081693">
            <w:pPr>
              <w:cnfStyle w:val="000000000000" w:firstRow="0" w:lastRow="0" w:firstColumn="0" w:lastColumn="0" w:oddVBand="0" w:evenVBand="0" w:oddHBand="0" w:evenHBand="0" w:firstRowFirstColumn="0" w:firstRowLastColumn="0" w:lastRowFirstColumn="0" w:lastRowLastColumn="0"/>
              <w:rPr>
                <w:b/>
              </w:rPr>
            </w:pPr>
          </w:p>
        </w:tc>
      </w:tr>
      <w:tr w:rsidR="00C43F92" w:rsidTr="00081693">
        <w:trPr>
          <w:trHeight w:val="457"/>
        </w:trPr>
        <w:tc>
          <w:tcPr>
            <w:cnfStyle w:val="001000000000" w:firstRow="0" w:lastRow="0" w:firstColumn="1" w:lastColumn="0" w:oddVBand="0" w:evenVBand="0" w:oddHBand="0" w:evenHBand="0" w:firstRowFirstColumn="0" w:firstRowLastColumn="0" w:lastRowFirstColumn="0" w:lastRowLastColumn="0"/>
            <w:tcW w:w="4553" w:type="dxa"/>
          </w:tcPr>
          <w:p w:rsidR="00C43F92" w:rsidRDefault="00C43F92" w:rsidP="00081693">
            <w:pPr>
              <w:rPr>
                <w:b w:val="0"/>
              </w:rPr>
            </w:pPr>
            <w:r>
              <w:rPr>
                <w:b w:val="0"/>
              </w:rPr>
              <w:t>60 minuten</w:t>
            </w:r>
          </w:p>
        </w:tc>
        <w:tc>
          <w:tcPr>
            <w:tcW w:w="4553" w:type="dxa"/>
          </w:tcPr>
          <w:p w:rsidR="00C43F92" w:rsidRDefault="00C43F92" w:rsidP="00081693">
            <w:pPr>
              <w:cnfStyle w:val="000000000000" w:firstRow="0" w:lastRow="0" w:firstColumn="0" w:lastColumn="0" w:oddVBand="0" w:evenVBand="0" w:oddHBand="0" w:evenHBand="0" w:firstRowFirstColumn="0" w:firstRowLastColumn="0" w:lastRowFirstColumn="0" w:lastRowLastColumn="0"/>
              <w:rPr>
                <w:b/>
              </w:rPr>
            </w:pPr>
          </w:p>
        </w:tc>
      </w:tr>
      <w:tr w:rsidR="00C43F92" w:rsidTr="00081693">
        <w:trPr>
          <w:trHeight w:val="432"/>
        </w:trPr>
        <w:tc>
          <w:tcPr>
            <w:cnfStyle w:val="001000000000" w:firstRow="0" w:lastRow="0" w:firstColumn="1" w:lastColumn="0" w:oddVBand="0" w:evenVBand="0" w:oddHBand="0" w:evenHBand="0" w:firstRowFirstColumn="0" w:firstRowLastColumn="0" w:lastRowFirstColumn="0" w:lastRowLastColumn="0"/>
            <w:tcW w:w="4553" w:type="dxa"/>
          </w:tcPr>
          <w:p w:rsidR="00C43F92" w:rsidRDefault="00C43F92" w:rsidP="00081693">
            <w:pPr>
              <w:rPr>
                <w:b w:val="0"/>
              </w:rPr>
            </w:pPr>
            <w:r>
              <w:rPr>
                <w:b w:val="0"/>
              </w:rPr>
              <w:t>120 minuten</w:t>
            </w:r>
          </w:p>
        </w:tc>
        <w:tc>
          <w:tcPr>
            <w:tcW w:w="4553" w:type="dxa"/>
          </w:tcPr>
          <w:p w:rsidR="00C43F92" w:rsidRDefault="00C43F92" w:rsidP="00081693">
            <w:pPr>
              <w:cnfStyle w:val="000000000000" w:firstRow="0" w:lastRow="0" w:firstColumn="0" w:lastColumn="0" w:oddVBand="0" w:evenVBand="0" w:oddHBand="0" w:evenHBand="0" w:firstRowFirstColumn="0" w:firstRowLastColumn="0" w:lastRowFirstColumn="0" w:lastRowLastColumn="0"/>
              <w:rPr>
                <w:b/>
              </w:rPr>
            </w:pPr>
          </w:p>
        </w:tc>
      </w:tr>
      <w:tr w:rsidR="00C43F92" w:rsidTr="00081693">
        <w:trPr>
          <w:trHeight w:val="432"/>
        </w:trPr>
        <w:tc>
          <w:tcPr>
            <w:cnfStyle w:val="001000000000" w:firstRow="0" w:lastRow="0" w:firstColumn="1" w:lastColumn="0" w:oddVBand="0" w:evenVBand="0" w:oddHBand="0" w:evenHBand="0" w:firstRowFirstColumn="0" w:firstRowLastColumn="0" w:lastRowFirstColumn="0" w:lastRowLastColumn="0"/>
            <w:tcW w:w="4553" w:type="dxa"/>
          </w:tcPr>
          <w:p w:rsidR="00C43F92" w:rsidRDefault="00C43F92" w:rsidP="00081693">
            <w:pPr>
              <w:rPr>
                <w:b w:val="0"/>
              </w:rPr>
            </w:pPr>
            <w:r>
              <w:rPr>
                <w:b w:val="0"/>
              </w:rPr>
              <w:t>240 minuten</w:t>
            </w:r>
          </w:p>
        </w:tc>
        <w:tc>
          <w:tcPr>
            <w:tcW w:w="4553" w:type="dxa"/>
          </w:tcPr>
          <w:p w:rsidR="00C43F92" w:rsidRDefault="00C43F92" w:rsidP="00081693">
            <w:pPr>
              <w:cnfStyle w:val="000000000000" w:firstRow="0" w:lastRow="0" w:firstColumn="0" w:lastColumn="0" w:oddVBand="0" w:evenVBand="0" w:oddHBand="0" w:evenHBand="0" w:firstRowFirstColumn="0" w:firstRowLastColumn="0" w:lastRowFirstColumn="0" w:lastRowLastColumn="0"/>
              <w:rPr>
                <w:b/>
              </w:rPr>
            </w:pPr>
          </w:p>
        </w:tc>
      </w:tr>
    </w:tbl>
    <w:p w:rsidR="00510598" w:rsidRDefault="00510598" w:rsidP="00C43F92">
      <w:pPr>
        <w:spacing w:line="240" w:lineRule="auto"/>
        <w:rPr>
          <w:i/>
        </w:rPr>
      </w:pPr>
    </w:p>
    <w:p w:rsidR="00C43F92" w:rsidRPr="00510598" w:rsidRDefault="00C43F92" w:rsidP="00510598">
      <w:pPr>
        <w:pStyle w:val="Lijstalinea"/>
        <w:numPr>
          <w:ilvl w:val="0"/>
          <w:numId w:val="8"/>
        </w:numPr>
        <w:spacing w:line="240" w:lineRule="auto"/>
      </w:pPr>
      <w:r w:rsidRPr="00510598">
        <w:t xml:space="preserve">Een </w:t>
      </w:r>
      <w:proofErr w:type="spellStart"/>
      <w:r w:rsidRPr="00510598">
        <w:t>zorgpad</w:t>
      </w:r>
      <w:proofErr w:type="spellEnd"/>
      <w:r w:rsidRPr="00510598">
        <w:t xml:space="preserve"> is een goed hulpmiddel om alle zorg die nodig is op elkaar af te stemmen. Welke uitspraken zijn niet waar?</w:t>
      </w:r>
    </w:p>
    <w:p w:rsidR="00C43F92" w:rsidRDefault="00C43F92" w:rsidP="00E1078F">
      <w:pPr>
        <w:pStyle w:val="Lijstalinea"/>
        <w:numPr>
          <w:ilvl w:val="0"/>
          <w:numId w:val="5"/>
        </w:numPr>
        <w:spacing w:line="240" w:lineRule="auto"/>
      </w:pPr>
      <w:r>
        <w:t xml:space="preserve">Een </w:t>
      </w:r>
      <w:proofErr w:type="spellStart"/>
      <w:r>
        <w:t>zorgpad</w:t>
      </w:r>
      <w:proofErr w:type="spellEnd"/>
      <w:r>
        <w:t xml:space="preserve"> richt zich op een individuele zorgvrager</w:t>
      </w:r>
    </w:p>
    <w:p w:rsidR="00C43F92" w:rsidRDefault="00C43F92" w:rsidP="00C43F92">
      <w:pPr>
        <w:pStyle w:val="Lijstalinea"/>
        <w:numPr>
          <w:ilvl w:val="0"/>
          <w:numId w:val="5"/>
        </w:numPr>
        <w:spacing w:line="240" w:lineRule="auto"/>
      </w:pPr>
      <w:r>
        <w:t xml:space="preserve">Een </w:t>
      </w:r>
      <w:proofErr w:type="spellStart"/>
      <w:r>
        <w:t>zorgpad</w:t>
      </w:r>
      <w:proofErr w:type="spellEnd"/>
      <w:r>
        <w:t xml:space="preserve"> zorgt ervoor dat de zorg efficiënt is georganiseerd</w:t>
      </w:r>
    </w:p>
    <w:p w:rsidR="00C43F92" w:rsidRDefault="00C43F92" w:rsidP="00C43F92">
      <w:pPr>
        <w:pStyle w:val="Lijstalinea"/>
        <w:numPr>
          <w:ilvl w:val="0"/>
          <w:numId w:val="5"/>
        </w:numPr>
        <w:spacing w:line="240" w:lineRule="auto"/>
      </w:pPr>
      <w:r>
        <w:t xml:space="preserve">Een </w:t>
      </w:r>
      <w:proofErr w:type="spellStart"/>
      <w:r>
        <w:t>zorgpad</w:t>
      </w:r>
      <w:proofErr w:type="spellEnd"/>
      <w:r>
        <w:t xml:space="preserve"> geeft globaal weer wie wat op welk moment moet doen</w:t>
      </w:r>
    </w:p>
    <w:p w:rsidR="00C43F92" w:rsidRPr="00CD3294" w:rsidRDefault="00C43F92" w:rsidP="00C43F92">
      <w:pPr>
        <w:pStyle w:val="Lijstalinea"/>
        <w:numPr>
          <w:ilvl w:val="0"/>
          <w:numId w:val="5"/>
        </w:numPr>
        <w:spacing w:line="240" w:lineRule="auto"/>
      </w:pPr>
      <w:r>
        <w:t xml:space="preserve">Een acute opname in verband met benauwdheidsklachten kan prima passen in </w:t>
      </w:r>
      <w:proofErr w:type="spellStart"/>
      <w:r>
        <w:t>zorgpad</w:t>
      </w:r>
      <w:proofErr w:type="spellEnd"/>
      <w:r>
        <w:t xml:space="preserve"> COPD</w:t>
      </w:r>
    </w:p>
    <w:p w:rsidR="00E1078F" w:rsidRDefault="00E1078F" w:rsidP="00C43F92">
      <w:pPr>
        <w:spacing w:line="240" w:lineRule="auto"/>
        <w:rPr>
          <w:b/>
        </w:rPr>
      </w:pPr>
    </w:p>
    <w:p w:rsidR="00E1078F" w:rsidRDefault="00E1078F" w:rsidP="00C43F92">
      <w:pPr>
        <w:spacing w:line="240" w:lineRule="auto"/>
        <w:rPr>
          <w:b/>
        </w:rPr>
      </w:pPr>
    </w:p>
    <w:p w:rsidR="00C43F92" w:rsidRPr="00E1078F" w:rsidRDefault="00C43F92" w:rsidP="00C43F92">
      <w:pPr>
        <w:pStyle w:val="Lijstalinea"/>
        <w:numPr>
          <w:ilvl w:val="0"/>
          <w:numId w:val="8"/>
        </w:numPr>
        <w:spacing w:line="240" w:lineRule="auto"/>
      </w:pPr>
      <w:r w:rsidRPr="00E1078F">
        <w:lastRenderedPageBreak/>
        <w:t xml:space="preserve">Bij een medische anamnese onderscheiden we verschillende soorten anamneses. </w:t>
      </w:r>
      <w:r w:rsidRPr="00E1078F">
        <w:rPr>
          <w:i/>
        </w:rPr>
        <w:t>Koppel de vragen die bij de anamnese gesteld kunnen worden aan de juiste anamnese.</w:t>
      </w:r>
    </w:p>
    <w:tbl>
      <w:tblPr>
        <w:tblStyle w:val="Rastertabel1licht-Accent1"/>
        <w:tblW w:w="0" w:type="auto"/>
        <w:tblLook w:val="04A0" w:firstRow="1" w:lastRow="0" w:firstColumn="1" w:lastColumn="0" w:noHBand="0" w:noVBand="1"/>
      </w:tblPr>
      <w:tblGrid>
        <w:gridCol w:w="421"/>
        <w:gridCol w:w="4109"/>
        <w:gridCol w:w="427"/>
        <w:gridCol w:w="4105"/>
      </w:tblGrid>
      <w:tr w:rsidR="00C43F92" w:rsidTr="00081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002060"/>
          </w:tcPr>
          <w:p w:rsidR="00C43F92" w:rsidRDefault="00C43F92" w:rsidP="00081693">
            <w:pPr>
              <w:rPr>
                <w:i/>
              </w:rPr>
            </w:pPr>
          </w:p>
        </w:tc>
        <w:tc>
          <w:tcPr>
            <w:tcW w:w="4109"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r w:rsidRPr="00CD3294">
              <w:t>Vraag</w:t>
            </w:r>
          </w:p>
        </w:tc>
        <w:tc>
          <w:tcPr>
            <w:tcW w:w="427"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p>
        </w:tc>
        <w:tc>
          <w:tcPr>
            <w:tcW w:w="4105"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r w:rsidRPr="00CD3294">
              <w:t>Medische anamnese</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1</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Is uw moeder al lang bekend met deze klachten?</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A</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Biografische anamnese</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2</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Hoe lang heeft u al koorts?</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B</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Hetero-anamnese</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3</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Waarvoor bent u al eerder in het ziekenhuis opgenomen geweest?</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 xml:space="preserve">C </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rsidRPr="00CD3294">
              <w:t>Actuele anamnese</w:t>
            </w:r>
          </w:p>
        </w:tc>
      </w:tr>
    </w:tbl>
    <w:p w:rsidR="00C43F92" w:rsidRPr="00CD3294" w:rsidRDefault="00C43F92" w:rsidP="00C43F92">
      <w:pPr>
        <w:spacing w:line="240" w:lineRule="auto"/>
        <w:rPr>
          <w:i/>
        </w:rPr>
      </w:pPr>
    </w:p>
    <w:p w:rsidR="00E1078F" w:rsidRDefault="00E1078F">
      <w:pPr>
        <w:rPr>
          <w:b/>
          <w:color w:val="1F3864" w:themeColor="accent1" w:themeShade="80"/>
        </w:rPr>
      </w:pPr>
      <w:r>
        <w:rPr>
          <w:b/>
          <w:color w:val="1F3864" w:themeColor="accent1" w:themeShade="80"/>
        </w:rPr>
        <w:br w:type="page"/>
      </w:r>
    </w:p>
    <w:p w:rsidR="00C43F92" w:rsidRPr="00E1078F" w:rsidRDefault="00C43F92" w:rsidP="00C43F92">
      <w:pPr>
        <w:spacing w:line="240" w:lineRule="auto"/>
        <w:rPr>
          <w:b/>
          <w:color w:val="1F3864" w:themeColor="accent1" w:themeShade="80"/>
        </w:rPr>
      </w:pPr>
      <w:r w:rsidRPr="00E1078F">
        <w:rPr>
          <w:b/>
          <w:color w:val="1F3864" w:themeColor="accent1" w:themeShade="80"/>
        </w:rPr>
        <w:lastRenderedPageBreak/>
        <w:t>Onderzoeken in het ziekenhuis</w:t>
      </w:r>
    </w:p>
    <w:p w:rsidR="00C43F92" w:rsidRPr="00E1078F" w:rsidRDefault="00C43F92" w:rsidP="00E1078F">
      <w:pPr>
        <w:pStyle w:val="Lijstalinea"/>
        <w:numPr>
          <w:ilvl w:val="0"/>
          <w:numId w:val="9"/>
        </w:numPr>
        <w:spacing w:line="240" w:lineRule="auto"/>
      </w:pPr>
      <w:r w:rsidRPr="00E1078F">
        <w:t xml:space="preserve">In een ziekenhuis komen drie laboratoria voor: het laboratorium voor klinische chemie, het pathologisch anatomisch laboratorium en het hematologisch laboratorium. </w:t>
      </w:r>
      <w:r w:rsidRPr="00E1078F">
        <w:rPr>
          <w:i/>
        </w:rPr>
        <w:t xml:space="preserve">Combineer het soort laboratorium met de juiste omschrijving. </w:t>
      </w:r>
    </w:p>
    <w:tbl>
      <w:tblPr>
        <w:tblStyle w:val="Rastertabel1licht-Accent1"/>
        <w:tblW w:w="0" w:type="auto"/>
        <w:tblLook w:val="04A0" w:firstRow="1" w:lastRow="0" w:firstColumn="1" w:lastColumn="0" w:noHBand="0" w:noVBand="1"/>
      </w:tblPr>
      <w:tblGrid>
        <w:gridCol w:w="421"/>
        <w:gridCol w:w="4109"/>
        <w:gridCol w:w="427"/>
        <w:gridCol w:w="4105"/>
      </w:tblGrid>
      <w:tr w:rsidR="00C43F92" w:rsidTr="00081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002060"/>
          </w:tcPr>
          <w:p w:rsidR="00C43F92" w:rsidRDefault="00C43F92" w:rsidP="00081693">
            <w:pPr>
              <w:rPr>
                <w:i/>
              </w:rPr>
            </w:pPr>
          </w:p>
        </w:tc>
        <w:tc>
          <w:tcPr>
            <w:tcW w:w="4109"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r>
              <w:t xml:space="preserve">Soort laboratorium </w:t>
            </w:r>
          </w:p>
        </w:tc>
        <w:tc>
          <w:tcPr>
            <w:tcW w:w="427"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p>
        </w:tc>
        <w:tc>
          <w:tcPr>
            <w:tcW w:w="4105" w:type="dxa"/>
            <w:shd w:val="clear" w:color="auto" w:fill="002060"/>
          </w:tcPr>
          <w:p w:rsidR="00C43F92" w:rsidRPr="00CD3294" w:rsidRDefault="00C43F92" w:rsidP="00081693">
            <w:pPr>
              <w:cnfStyle w:val="100000000000" w:firstRow="1" w:lastRow="0" w:firstColumn="0" w:lastColumn="0" w:oddVBand="0" w:evenVBand="0" w:oddHBand="0" w:evenHBand="0" w:firstRowFirstColumn="0" w:firstRowLastColumn="0" w:lastRowFirstColumn="0" w:lastRowLastColumn="0"/>
            </w:pPr>
            <w:r>
              <w:t>Omschrijving</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1</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Pathologisch Anatomisch Laboratorium</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A</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In dit laboratorium wordt de kwaliteit van sperma onderzocht</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2</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Laboratorium voor Klinische Chemie</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B</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Dit laboratorium wordt soms ingeschakeld voor onderzoek van weefsel dat verwijderd is</w:t>
            </w:r>
          </w:p>
        </w:tc>
      </w:tr>
      <w:tr w:rsidR="00C43F92" w:rsidTr="00081693">
        <w:tc>
          <w:tcPr>
            <w:cnfStyle w:val="001000000000" w:firstRow="0" w:lastRow="0" w:firstColumn="1" w:lastColumn="0" w:oddVBand="0" w:evenVBand="0" w:oddHBand="0" w:evenHBand="0" w:firstRowFirstColumn="0" w:firstRowLastColumn="0" w:lastRowFirstColumn="0" w:lastRowLastColumn="0"/>
            <w:tcW w:w="421" w:type="dxa"/>
          </w:tcPr>
          <w:p w:rsidR="00C43F92" w:rsidRPr="00CD3294" w:rsidRDefault="00C43F92" w:rsidP="00081693">
            <w:r w:rsidRPr="00CD3294">
              <w:t>3</w:t>
            </w:r>
          </w:p>
        </w:tc>
        <w:tc>
          <w:tcPr>
            <w:tcW w:w="4109"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 xml:space="preserve">Hematologisch laboratorium </w:t>
            </w:r>
          </w:p>
        </w:tc>
        <w:tc>
          <w:tcPr>
            <w:tcW w:w="427"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rPr>
                <w:b/>
              </w:rPr>
            </w:pPr>
            <w:r w:rsidRPr="00CD3294">
              <w:rPr>
                <w:b/>
              </w:rPr>
              <w:t xml:space="preserve">C </w:t>
            </w:r>
          </w:p>
        </w:tc>
        <w:tc>
          <w:tcPr>
            <w:tcW w:w="4105" w:type="dxa"/>
          </w:tcPr>
          <w:p w:rsidR="00C43F92" w:rsidRPr="00CD3294" w:rsidRDefault="00C43F92" w:rsidP="00081693">
            <w:pPr>
              <w:cnfStyle w:val="000000000000" w:firstRow="0" w:lastRow="0" w:firstColumn="0" w:lastColumn="0" w:oddVBand="0" w:evenVBand="0" w:oddHBand="0" w:evenHBand="0" w:firstRowFirstColumn="0" w:firstRowLastColumn="0" w:lastRowFirstColumn="0" w:lastRowLastColumn="0"/>
            </w:pPr>
            <w:r>
              <w:t>Dit laboratorium levert een bijdrage aan het diagnosticeren van leukemie door beenmerg te onderzoeken</w:t>
            </w:r>
          </w:p>
        </w:tc>
      </w:tr>
    </w:tbl>
    <w:p w:rsidR="00C43F92" w:rsidRPr="00CD3294" w:rsidRDefault="00C43F92" w:rsidP="00C43F92">
      <w:pPr>
        <w:spacing w:line="240" w:lineRule="auto"/>
        <w:rPr>
          <w:i/>
        </w:rPr>
      </w:pPr>
    </w:p>
    <w:p w:rsidR="00C43F92" w:rsidRPr="00E1078F" w:rsidRDefault="00C43F92" w:rsidP="00C43F92">
      <w:pPr>
        <w:pStyle w:val="Lijstalinea"/>
        <w:numPr>
          <w:ilvl w:val="0"/>
          <w:numId w:val="9"/>
        </w:numPr>
        <w:tabs>
          <w:tab w:val="left" w:pos="1500"/>
        </w:tabs>
        <w:spacing w:line="240" w:lineRule="auto"/>
      </w:pPr>
      <w:r w:rsidRPr="00E1078F">
        <w:t>Veel onderzoeken die in het ziekenhuis worden uitgevoerd, worden door zorgvragers als onprettig ervaren.</w:t>
      </w:r>
    </w:p>
    <w:p w:rsidR="00C43F92" w:rsidRPr="001E6573" w:rsidRDefault="00C43F92" w:rsidP="00C43F92">
      <w:pPr>
        <w:pStyle w:val="Lijstalinea"/>
        <w:numPr>
          <w:ilvl w:val="0"/>
          <w:numId w:val="6"/>
        </w:numPr>
        <w:tabs>
          <w:tab w:val="left" w:pos="1500"/>
        </w:tabs>
        <w:spacing w:line="240" w:lineRule="auto"/>
      </w:pPr>
      <w:r w:rsidRPr="001E6573">
        <w:t>Heb je zelf, of iemand die je kent, weleens een onderzoek in het ziekenhuis als onprettig ervaren? Zo ja, wat was onprettig?</w:t>
      </w:r>
    </w:p>
    <w:p w:rsidR="00C43F92" w:rsidRPr="001E6573" w:rsidRDefault="00C43F92" w:rsidP="00C43F92">
      <w:pPr>
        <w:pStyle w:val="Lijstalinea"/>
        <w:numPr>
          <w:ilvl w:val="0"/>
          <w:numId w:val="6"/>
        </w:numPr>
        <w:tabs>
          <w:tab w:val="left" w:pos="1500"/>
        </w:tabs>
        <w:spacing w:line="240" w:lineRule="auto"/>
      </w:pPr>
      <w:r w:rsidRPr="001E6573">
        <w:t>Was er sprake van goede opgang of begeleiding? Waarom wel of niet?</w:t>
      </w:r>
    </w:p>
    <w:p w:rsidR="00C43F92" w:rsidRPr="001E6573" w:rsidRDefault="00C43F92" w:rsidP="00C43F92">
      <w:pPr>
        <w:pStyle w:val="Lijstalinea"/>
        <w:numPr>
          <w:ilvl w:val="0"/>
          <w:numId w:val="6"/>
        </w:numPr>
        <w:tabs>
          <w:tab w:val="left" w:pos="1500"/>
        </w:tabs>
        <w:spacing w:line="240" w:lineRule="auto"/>
      </w:pPr>
      <w:r w:rsidRPr="001E6573">
        <w:t>Zou je iets willen verbeteren aan de wijze waarop het onderzoek werd voorbereid en uitgevoerd? Zo ja, wat?</w:t>
      </w:r>
    </w:p>
    <w:p w:rsidR="00C43F92" w:rsidRPr="001E6573" w:rsidRDefault="00C43F92" w:rsidP="00C43F92">
      <w:pPr>
        <w:pStyle w:val="Lijstalinea"/>
        <w:numPr>
          <w:ilvl w:val="0"/>
          <w:numId w:val="6"/>
        </w:numPr>
        <w:tabs>
          <w:tab w:val="left" w:pos="1500"/>
        </w:tabs>
        <w:spacing w:line="240" w:lineRule="auto"/>
      </w:pPr>
      <w:r w:rsidRPr="001E6573">
        <w:t>Zou je iets aan de nazorg willen verbeteren? Zo ja, wat?</w:t>
      </w:r>
    </w:p>
    <w:p w:rsidR="00C43F92" w:rsidRDefault="00C43F92" w:rsidP="00C43F92">
      <w:pPr>
        <w:pStyle w:val="Lijstalinea"/>
        <w:spacing w:line="240" w:lineRule="auto"/>
      </w:pPr>
    </w:p>
    <w:p w:rsidR="00C43F92" w:rsidRPr="00F31BB4" w:rsidRDefault="00C43F92" w:rsidP="00C43F92">
      <w:pPr>
        <w:pStyle w:val="Lijstalinea"/>
        <w:spacing w:line="240" w:lineRule="auto"/>
      </w:pPr>
    </w:p>
    <w:p w:rsidR="00C43F92" w:rsidRDefault="00C43F92" w:rsidP="00C43F92">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br w:type="page"/>
      </w:r>
    </w:p>
    <w:p w:rsidR="00C43F92" w:rsidRPr="00A0279F" w:rsidRDefault="00C43F92" w:rsidP="00C43F92">
      <w:pPr>
        <w:rPr>
          <w:rFonts w:asciiTheme="majorHAnsi" w:hAnsiTheme="majorHAnsi" w:cstheme="majorHAnsi"/>
          <w:color w:val="2F5496" w:themeColor="accent1" w:themeShade="BF"/>
          <w:sz w:val="32"/>
          <w:szCs w:val="32"/>
        </w:rPr>
      </w:pPr>
      <w:r w:rsidRPr="00A0279F">
        <w:rPr>
          <w:rFonts w:asciiTheme="majorHAnsi" w:hAnsiTheme="majorHAnsi" w:cstheme="majorHAnsi"/>
          <w:color w:val="2F5496" w:themeColor="accent1" w:themeShade="BF"/>
          <w:sz w:val="32"/>
          <w:szCs w:val="32"/>
        </w:rPr>
        <w:lastRenderedPageBreak/>
        <w:t>Opdracht B</w:t>
      </w:r>
    </w:p>
    <w:p w:rsidR="00C43F92" w:rsidRPr="001E6573" w:rsidRDefault="00C43F92" w:rsidP="00C43F92">
      <w:pPr>
        <w:rPr>
          <w:i/>
        </w:rPr>
      </w:pPr>
      <w:r w:rsidRPr="001E6573">
        <w:rPr>
          <w:i/>
        </w:rPr>
        <w:t>Je hebt vast wel in je omgeving een familielid of kennis die in een ziekenhuis heeft gelegen.</w:t>
      </w:r>
    </w:p>
    <w:p w:rsidR="00C43F92" w:rsidRDefault="00C43F92" w:rsidP="00C43F92">
      <w:pPr>
        <w:pStyle w:val="Lijstalinea"/>
        <w:numPr>
          <w:ilvl w:val="0"/>
          <w:numId w:val="1"/>
        </w:numPr>
      </w:pPr>
      <w:r>
        <w:t>Elk groepslid gaat iemand interviewen in zijn omgeving.</w:t>
      </w:r>
    </w:p>
    <w:p w:rsidR="00C43F92" w:rsidRDefault="00C43F92" w:rsidP="00C43F92">
      <w:pPr>
        <w:pStyle w:val="Lijstalinea"/>
        <w:numPr>
          <w:ilvl w:val="0"/>
          <w:numId w:val="1"/>
        </w:numPr>
      </w:pPr>
      <w:r>
        <w:t>Voordat jullie dit gaan doen stel je als groep samen een vragenlijst op.</w:t>
      </w:r>
    </w:p>
    <w:p w:rsidR="00C43F92" w:rsidRDefault="00C43F92" w:rsidP="00C43F92">
      <w:pPr>
        <w:pStyle w:val="Lijstalinea"/>
        <w:numPr>
          <w:ilvl w:val="0"/>
          <w:numId w:val="1"/>
        </w:numPr>
      </w:pPr>
      <w:r>
        <w:t>Lees allen hoofdstuk 1 van het theorieboek "Zorgvragers in het ziekenhuis".</w:t>
      </w:r>
    </w:p>
    <w:p w:rsidR="00C43F92" w:rsidRDefault="00C43F92" w:rsidP="00C43F92">
      <w:pPr>
        <w:pStyle w:val="Lijstalinea"/>
        <w:numPr>
          <w:ilvl w:val="0"/>
          <w:numId w:val="1"/>
        </w:numPr>
      </w:pPr>
      <w:r>
        <w:t>Stel aan de hand van o.a. deze kennis de vragen op. Maak ook gebruik van de 11 gezondheidspatronen van Gordon. Formuleer minimaal 5 vragen die hier betrekking op hebben.</w:t>
      </w:r>
    </w:p>
    <w:p w:rsidR="00C43F92" w:rsidRDefault="00C43F92" w:rsidP="00C43F92">
      <w:pPr>
        <w:pStyle w:val="Lijstalinea"/>
        <w:numPr>
          <w:ilvl w:val="0"/>
          <w:numId w:val="1"/>
        </w:numPr>
      </w:pPr>
      <w:r>
        <w:t>Laat jullie vragenlijst eerst controleren door de docent. Bij een "go" kunnen de interviews uitgevoerd worden.</w:t>
      </w:r>
    </w:p>
    <w:p w:rsidR="00C43F92" w:rsidRDefault="00C43F92" w:rsidP="00C43F92">
      <w:pPr>
        <w:pStyle w:val="Lijstalinea"/>
        <w:numPr>
          <w:ilvl w:val="0"/>
          <w:numId w:val="1"/>
        </w:numPr>
      </w:pPr>
      <w:r>
        <w:t>Inventariseer jullie verzamelde gegevens en kijk wat de verschillen en overeenkomsten zijn.</w:t>
      </w:r>
    </w:p>
    <w:p w:rsidR="00C43F92" w:rsidRDefault="00C43F92" w:rsidP="00C43F92"/>
    <w:p w:rsidR="00C43F92" w:rsidRDefault="00C43F92" w:rsidP="00C43F92">
      <w:r>
        <w:rPr>
          <w:rFonts w:asciiTheme="majorHAnsi" w:hAnsiTheme="majorHAnsi" w:cstheme="majorHAnsi"/>
          <w:color w:val="2F5496" w:themeColor="accent1" w:themeShade="BF"/>
          <w:sz w:val="32"/>
          <w:szCs w:val="32"/>
        </w:rPr>
        <w:t>Opdracht C</w:t>
      </w:r>
    </w:p>
    <w:p w:rsidR="00C43F92" w:rsidRPr="001E6573" w:rsidRDefault="00C43F92" w:rsidP="00C43F92">
      <w:pPr>
        <w:rPr>
          <w:i/>
        </w:rPr>
      </w:pPr>
      <w:r w:rsidRPr="001E6573">
        <w:rPr>
          <w:i/>
        </w:rPr>
        <w:t xml:space="preserve">Wanneer een zorgvrager naar het ziekenhuis gaat doorloopt hij een heel traject.  Het kan zijn dat de zorgvrager opgenomen wordt of dat er een poliklinische behandeling nodig is. Bij dit hele proces zijn veel mensen betrokken. Iedereen heeft zo zijn eigen taken en verantwoordelijkheden. Om een opname en/ of behandeling zo zorgvuldig mogelijk te laten verlopen zijn er tegenwoordig zorgpaden ontwikkeld. Een </w:t>
      </w:r>
      <w:proofErr w:type="spellStart"/>
      <w:r w:rsidRPr="001E6573">
        <w:rPr>
          <w:i/>
        </w:rPr>
        <w:t>zorgpad</w:t>
      </w:r>
      <w:proofErr w:type="spellEnd"/>
      <w:r w:rsidRPr="001E6573">
        <w:rPr>
          <w:i/>
        </w:rPr>
        <w:t xml:space="preserve"> is een hulpmiddel wat ervoor zorgt dat alle activiteiten die er moeten gebeuren plaatsvinden tijdens de opname en/ of tijdens een poliklinische behandeling. Dit moet zo optimaal mogelijk op elkaar afgestemd zijn.</w:t>
      </w:r>
    </w:p>
    <w:p w:rsidR="00C43F92" w:rsidRPr="00A0279F" w:rsidRDefault="00C43F92" w:rsidP="00C43F92">
      <w:pPr>
        <w:pStyle w:val="Lijstalinea"/>
        <w:numPr>
          <w:ilvl w:val="0"/>
          <w:numId w:val="2"/>
        </w:numPr>
        <w:rPr>
          <w:color w:val="000000" w:themeColor="text1"/>
        </w:rPr>
      </w:pPr>
      <w:r w:rsidRPr="424F0DE0">
        <w:rPr>
          <w:rFonts w:ascii="Calibri" w:eastAsia="Calibri" w:hAnsi="Calibri" w:cs="Calibri"/>
          <w:color w:val="000000" w:themeColor="text1"/>
        </w:rPr>
        <w:t xml:space="preserve">Wat is het doel (en) van een </w:t>
      </w:r>
      <w:proofErr w:type="spellStart"/>
      <w:r w:rsidRPr="424F0DE0">
        <w:rPr>
          <w:rFonts w:ascii="Calibri" w:eastAsia="Calibri" w:hAnsi="Calibri" w:cs="Calibri"/>
          <w:color w:val="000000" w:themeColor="text1"/>
        </w:rPr>
        <w:t>zorgpad</w:t>
      </w:r>
      <w:proofErr w:type="spellEnd"/>
      <w:r w:rsidRPr="424F0DE0">
        <w:rPr>
          <w:rFonts w:ascii="Calibri" w:eastAsia="Calibri" w:hAnsi="Calibri" w:cs="Calibri"/>
          <w:color w:val="000000" w:themeColor="text1"/>
        </w:rPr>
        <w:t>?</w:t>
      </w:r>
    </w:p>
    <w:p w:rsidR="00C43F92" w:rsidRPr="00A0279F" w:rsidRDefault="00C43F92" w:rsidP="00C43F92">
      <w:pPr>
        <w:pStyle w:val="Lijstalinea"/>
        <w:numPr>
          <w:ilvl w:val="0"/>
          <w:numId w:val="2"/>
        </w:numPr>
        <w:rPr>
          <w:color w:val="000000" w:themeColor="text1"/>
        </w:rPr>
      </w:pPr>
      <w:r w:rsidRPr="00A0279F">
        <w:rPr>
          <w:rFonts w:ascii="Calibri" w:eastAsia="Calibri" w:hAnsi="Calibri" w:cs="Calibri"/>
          <w:color w:val="000000" w:themeColor="text1"/>
        </w:rPr>
        <w:t xml:space="preserve">Maak een </w:t>
      </w:r>
      <w:proofErr w:type="spellStart"/>
      <w:r w:rsidRPr="00A0279F">
        <w:rPr>
          <w:rFonts w:ascii="Calibri" w:eastAsia="Calibri" w:hAnsi="Calibri" w:cs="Calibri"/>
          <w:color w:val="000000" w:themeColor="text1"/>
        </w:rPr>
        <w:t>zorgpad</w:t>
      </w:r>
      <w:proofErr w:type="spellEnd"/>
      <w:r w:rsidRPr="00A0279F">
        <w:rPr>
          <w:rFonts w:ascii="Calibri" w:eastAsia="Calibri" w:hAnsi="Calibri" w:cs="Calibri"/>
          <w:color w:val="000000" w:themeColor="text1"/>
        </w:rPr>
        <w:t xml:space="preserve"> van mevrouw van Leeuwen</w:t>
      </w:r>
      <w:r>
        <w:rPr>
          <w:rFonts w:ascii="Calibri" w:eastAsia="Calibri" w:hAnsi="Calibri" w:cs="Calibri"/>
          <w:color w:val="000000" w:themeColor="text1"/>
        </w:rPr>
        <w:t>( casus eindopdracht)</w:t>
      </w:r>
      <w:r w:rsidRPr="00A0279F">
        <w:rPr>
          <w:rFonts w:ascii="Calibri" w:eastAsia="Calibri" w:hAnsi="Calibri" w:cs="Calibri"/>
          <w:color w:val="000000" w:themeColor="text1"/>
        </w:rPr>
        <w:t xml:space="preserve"> </w:t>
      </w:r>
      <w:r w:rsidRPr="002C481A">
        <w:rPr>
          <w:rFonts w:ascii="Calibri" w:eastAsia="Calibri" w:hAnsi="Calibri" w:cs="Calibri"/>
          <w:b/>
          <w:i/>
          <w:color w:val="000000" w:themeColor="text1"/>
        </w:rPr>
        <w:t>zie kopje beoordeling</w:t>
      </w:r>
      <w:r>
        <w:rPr>
          <w:rFonts w:ascii="Calibri" w:eastAsia="Calibri" w:hAnsi="Calibri" w:cs="Calibri"/>
          <w:color w:val="000000" w:themeColor="text1"/>
        </w:rPr>
        <w:t xml:space="preserve"> en werk dit uit in een  </w:t>
      </w:r>
      <w:proofErr w:type="spellStart"/>
      <w:r>
        <w:rPr>
          <w:rFonts w:ascii="Calibri" w:eastAsia="Calibri" w:hAnsi="Calibri" w:cs="Calibri"/>
          <w:color w:val="000000" w:themeColor="text1"/>
        </w:rPr>
        <w:t>mindmap</w:t>
      </w:r>
      <w:proofErr w:type="spellEnd"/>
      <w:r>
        <w:rPr>
          <w:rFonts w:ascii="Calibri" w:eastAsia="Calibri" w:hAnsi="Calibri" w:cs="Calibri"/>
          <w:color w:val="000000" w:themeColor="text1"/>
        </w:rPr>
        <w:t>.</w:t>
      </w:r>
    </w:p>
    <w:p w:rsidR="00C43F92" w:rsidRDefault="00C43F92" w:rsidP="00C43F92"/>
    <w:p w:rsidR="00C43F92" w:rsidRDefault="00C43F92" w:rsidP="00C43F92"/>
    <w:p w:rsidR="00C43F92" w:rsidRDefault="00C43F92"/>
    <w:sectPr w:rsidR="00C43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11.55pt" o:bullet="t">
        <v:imagedata r:id="rId1" o:title="msoCEA9"/>
      </v:shape>
    </w:pict>
  </w:numPicBullet>
  <w:abstractNum w:abstractNumId="0" w15:restartNumberingAfterBreak="0">
    <w:nsid w:val="07CE19F7"/>
    <w:multiLevelType w:val="hybridMultilevel"/>
    <w:tmpl w:val="8F38D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A55271"/>
    <w:multiLevelType w:val="hybridMultilevel"/>
    <w:tmpl w:val="9064D996"/>
    <w:lvl w:ilvl="0" w:tplc="078E1AC2">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A07393A"/>
    <w:multiLevelType w:val="hybridMultilevel"/>
    <w:tmpl w:val="2AFA4064"/>
    <w:lvl w:ilvl="0" w:tplc="36548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262531D"/>
    <w:multiLevelType w:val="hybridMultilevel"/>
    <w:tmpl w:val="27649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637331"/>
    <w:multiLevelType w:val="hybridMultilevel"/>
    <w:tmpl w:val="C310CADA"/>
    <w:lvl w:ilvl="0" w:tplc="04130007">
      <w:start w:val="1"/>
      <w:numFmt w:val="bullet"/>
      <w:lvlText w:val=""/>
      <w:lvlPicBulletId w:val="0"/>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91F0D1C"/>
    <w:multiLevelType w:val="hybridMultilevel"/>
    <w:tmpl w:val="3F0AF5A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98D6289"/>
    <w:multiLevelType w:val="hybridMultilevel"/>
    <w:tmpl w:val="6F8E0C26"/>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5067EB7"/>
    <w:multiLevelType w:val="hybridMultilevel"/>
    <w:tmpl w:val="27FAE9F2"/>
    <w:lvl w:ilvl="0" w:tplc="A978ED26">
      <w:start w:val="1"/>
      <w:numFmt w:val="bullet"/>
      <w:lvlText w:val=""/>
      <w:lvlJc w:val="left"/>
      <w:pPr>
        <w:ind w:left="720" w:hanging="360"/>
      </w:pPr>
      <w:rPr>
        <w:rFonts w:ascii="Wingdings" w:hAnsi="Wingdings" w:hint="default"/>
      </w:rPr>
    </w:lvl>
    <w:lvl w:ilvl="1" w:tplc="83ACD17E">
      <w:start w:val="1"/>
      <w:numFmt w:val="bullet"/>
      <w:lvlText w:val="o"/>
      <w:lvlJc w:val="left"/>
      <w:pPr>
        <w:ind w:left="1440" w:hanging="360"/>
      </w:pPr>
      <w:rPr>
        <w:rFonts w:ascii="Courier New" w:hAnsi="Courier New" w:hint="default"/>
      </w:rPr>
    </w:lvl>
    <w:lvl w:ilvl="2" w:tplc="5C0A3DBE">
      <w:start w:val="1"/>
      <w:numFmt w:val="bullet"/>
      <w:lvlText w:val=""/>
      <w:lvlJc w:val="left"/>
      <w:pPr>
        <w:ind w:left="2160" w:hanging="360"/>
      </w:pPr>
      <w:rPr>
        <w:rFonts w:ascii="Wingdings" w:hAnsi="Wingdings" w:hint="default"/>
      </w:rPr>
    </w:lvl>
    <w:lvl w:ilvl="3" w:tplc="327E9914">
      <w:start w:val="1"/>
      <w:numFmt w:val="bullet"/>
      <w:lvlText w:val=""/>
      <w:lvlJc w:val="left"/>
      <w:pPr>
        <w:ind w:left="2880" w:hanging="360"/>
      </w:pPr>
      <w:rPr>
        <w:rFonts w:ascii="Symbol" w:hAnsi="Symbol" w:hint="default"/>
      </w:rPr>
    </w:lvl>
    <w:lvl w:ilvl="4" w:tplc="125A5E12">
      <w:start w:val="1"/>
      <w:numFmt w:val="bullet"/>
      <w:lvlText w:val="o"/>
      <w:lvlJc w:val="left"/>
      <w:pPr>
        <w:ind w:left="3600" w:hanging="360"/>
      </w:pPr>
      <w:rPr>
        <w:rFonts w:ascii="Courier New" w:hAnsi="Courier New" w:hint="default"/>
      </w:rPr>
    </w:lvl>
    <w:lvl w:ilvl="5" w:tplc="6846E1BE">
      <w:start w:val="1"/>
      <w:numFmt w:val="bullet"/>
      <w:lvlText w:val=""/>
      <w:lvlJc w:val="left"/>
      <w:pPr>
        <w:ind w:left="4320" w:hanging="360"/>
      </w:pPr>
      <w:rPr>
        <w:rFonts w:ascii="Wingdings" w:hAnsi="Wingdings" w:hint="default"/>
      </w:rPr>
    </w:lvl>
    <w:lvl w:ilvl="6" w:tplc="D33EA216">
      <w:start w:val="1"/>
      <w:numFmt w:val="bullet"/>
      <w:lvlText w:val=""/>
      <w:lvlJc w:val="left"/>
      <w:pPr>
        <w:ind w:left="5040" w:hanging="360"/>
      </w:pPr>
      <w:rPr>
        <w:rFonts w:ascii="Symbol" w:hAnsi="Symbol" w:hint="default"/>
      </w:rPr>
    </w:lvl>
    <w:lvl w:ilvl="7" w:tplc="D4A4149A">
      <w:start w:val="1"/>
      <w:numFmt w:val="bullet"/>
      <w:lvlText w:val="o"/>
      <w:lvlJc w:val="left"/>
      <w:pPr>
        <w:ind w:left="5760" w:hanging="360"/>
      </w:pPr>
      <w:rPr>
        <w:rFonts w:ascii="Courier New" w:hAnsi="Courier New" w:hint="default"/>
      </w:rPr>
    </w:lvl>
    <w:lvl w:ilvl="8" w:tplc="B710587A">
      <w:start w:val="1"/>
      <w:numFmt w:val="bullet"/>
      <w:lvlText w:val=""/>
      <w:lvlJc w:val="left"/>
      <w:pPr>
        <w:ind w:left="6480" w:hanging="360"/>
      </w:pPr>
      <w:rPr>
        <w:rFonts w:ascii="Wingdings" w:hAnsi="Wingdings" w:hint="default"/>
      </w:rPr>
    </w:lvl>
  </w:abstractNum>
  <w:abstractNum w:abstractNumId="8" w15:restartNumberingAfterBreak="0">
    <w:nsid w:val="76CB1B7D"/>
    <w:multiLevelType w:val="hybridMultilevel"/>
    <w:tmpl w:val="AE081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2"/>
    <w:rsid w:val="001106CD"/>
    <w:rsid w:val="00510598"/>
    <w:rsid w:val="00C43F92"/>
    <w:rsid w:val="00E10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B220"/>
  <w15:chartTrackingRefBased/>
  <w15:docId w15:val="{7F2F9AE6-911F-47D5-86D4-6F9375A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3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3F9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43F92"/>
    <w:pPr>
      <w:ind w:left="720"/>
      <w:contextualSpacing/>
    </w:pPr>
  </w:style>
  <w:style w:type="paragraph" w:styleId="Geenafstand">
    <w:name w:val="No Spacing"/>
    <w:link w:val="GeenafstandChar"/>
    <w:uiPriority w:val="1"/>
    <w:qFormat/>
    <w:rsid w:val="00C43F9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43F92"/>
    <w:rPr>
      <w:rFonts w:eastAsiaTheme="minorEastAsia"/>
      <w:lang w:eastAsia="nl-NL"/>
    </w:rPr>
  </w:style>
  <w:style w:type="table" w:styleId="Rastertabel1licht-Accent1">
    <w:name w:val="Grid Table 1 Light Accent 1"/>
    <w:basedOn w:val="Standaardtabel"/>
    <w:uiPriority w:val="46"/>
    <w:rsid w:val="00C43F9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6" ma:contentTypeDescription="Een nieuw document maken." ma:contentTypeScope="" ma:versionID="f781f86f28fa711aa3b98c5523ed3f95">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c7fd156b620a6b281681405e5c0c30c0"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3B4F4-2C1E-4423-A448-8B0593279D99}"/>
</file>

<file path=customXml/itemProps2.xml><?xml version="1.0" encoding="utf-8"?>
<ds:datastoreItem xmlns:ds="http://schemas.openxmlformats.org/officeDocument/2006/customXml" ds:itemID="{AD73E267-4D96-4AA9-9C94-682E52D4503F}"/>
</file>

<file path=customXml/itemProps3.xml><?xml version="1.0" encoding="utf-8"?>
<ds:datastoreItem xmlns:ds="http://schemas.openxmlformats.org/officeDocument/2006/customXml" ds:itemID="{87C2FE37-23B5-464D-AE1C-2FB963A44666}"/>
</file>

<file path=docProps/app.xml><?xml version="1.0" encoding="utf-8"?>
<Properties xmlns="http://schemas.openxmlformats.org/officeDocument/2006/extended-properties" xmlns:vt="http://schemas.openxmlformats.org/officeDocument/2006/docPropsVTypes">
  <Template>Normal</Template>
  <TotalTime>13</TotalTime>
  <Pages>5</Pages>
  <Words>908</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Scholing</dc:creator>
  <cp:keywords/>
  <dc:description/>
  <cp:lastModifiedBy>Marlies Scholing</cp:lastModifiedBy>
  <cp:revision>2</cp:revision>
  <dcterms:created xsi:type="dcterms:W3CDTF">2018-02-07T10:48:00Z</dcterms:created>
  <dcterms:modified xsi:type="dcterms:W3CDTF">2018-02-07T12:15:00Z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